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B8" w:rsidRPr="00DF47B8" w:rsidRDefault="00DF47B8" w:rsidP="00DF47B8">
      <w:pPr>
        <w:spacing w:after="0"/>
        <w:ind w:left="0" w:firstLine="0"/>
        <w:jc w:val="center"/>
        <w:rPr>
          <w:rFonts w:asciiTheme="minorHAnsi" w:hAnsiTheme="minorHAnsi"/>
          <w:b/>
          <w:sz w:val="32"/>
        </w:rPr>
      </w:pPr>
      <w:r w:rsidRPr="00DF47B8">
        <w:rPr>
          <w:rFonts w:asciiTheme="minorHAnsi" w:hAnsiTheme="minorHAnsi"/>
          <w:b/>
          <w:sz w:val="32"/>
        </w:rPr>
        <w:t>PÁLYÁZATI KIÍRÁS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>A Miskolci Egyetem Bölcsészettudományi Kar Hallgatói Önkormányzat Küldöttgyűlése pályázatot hirdet a Kollégiumi Bizottság elnöki pozíciójának betöltésére</w:t>
      </w:r>
      <w:r>
        <w:rPr>
          <w:rFonts w:asciiTheme="minorHAnsi" w:hAnsiTheme="minorHAnsi"/>
          <w:sz w:val="24"/>
        </w:rPr>
        <w:t>.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>Pályázatot nyújthat be, minden aktív hallgatói jogviszonnyal rendelkező kollégista hallgató!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Default="00DF47B8" w:rsidP="00DF47B8">
      <w:pPr>
        <w:spacing w:after="0"/>
        <w:ind w:left="0" w:firstLine="0"/>
        <w:rPr>
          <w:rFonts w:asciiTheme="minorHAnsi" w:hAnsiTheme="minorHAnsi"/>
          <w:b/>
          <w:sz w:val="24"/>
        </w:rPr>
      </w:pPr>
      <w:r w:rsidRPr="00DF47B8">
        <w:rPr>
          <w:rFonts w:asciiTheme="minorHAnsi" w:hAnsiTheme="minorHAnsi"/>
          <w:sz w:val="24"/>
        </w:rPr>
        <w:t xml:space="preserve">A pályázat benyújtási határideje: </w:t>
      </w:r>
      <w:r w:rsidRPr="00DF47B8">
        <w:rPr>
          <w:rFonts w:asciiTheme="minorHAnsi" w:hAnsiTheme="minorHAnsi"/>
          <w:b/>
          <w:sz w:val="24"/>
        </w:rPr>
        <w:t>201</w:t>
      </w:r>
      <w:r>
        <w:rPr>
          <w:rFonts w:asciiTheme="minorHAnsi" w:hAnsiTheme="minorHAnsi"/>
          <w:b/>
          <w:sz w:val="24"/>
        </w:rPr>
        <w:t>5</w:t>
      </w:r>
      <w:r w:rsidRPr="00DF47B8">
        <w:rPr>
          <w:rFonts w:asciiTheme="minorHAnsi" w:hAnsiTheme="minorHAnsi"/>
          <w:b/>
          <w:sz w:val="24"/>
        </w:rPr>
        <w:t xml:space="preserve">. május </w:t>
      </w:r>
      <w:r>
        <w:rPr>
          <w:rFonts w:asciiTheme="minorHAnsi" w:hAnsiTheme="minorHAnsi"/>
          <w:b/>
          <w:sz w:val="24"/>
        </w:rPr>
        <w:t>4</w:t>
      </w:r>
      <w:r w:rsidRPr="00DF47B8">
        <w:rPr>
          <w:rFonts w:asciiTheme="minorHAnsi" w:hAnsiTheme="minorHAnsi"/>
          <w:b/>
          <w:sz w:val="24"/>
        </w:rPr>
        <w:t>. (hétfő)</w:t>
      </w:r>
      <w:r>
        <w:rPr>
          <w:rFonts w:asciiTheme="minorHAnsi" w:hAnsiTheme="minorHAnsi"/>
          <w:b/>
          <w:sz w:val="24"/>
        </w:rPr>
        <w:t xml:space="preserve"> 12 óra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>A pályázatnak tartalmaznia kell a hallgató:</w:t>
      </w:r>
    </w:p>
    <w:p w:rsidR="00DF47B8" w:rsidRPr="00DF47B8" w:rsidRDefault="00DF47B8" w:rsidP="00DF47B8">
      <w:pPr>
        <w:pStyle w:val="Listaszerbekezds"/>
        <w:numPr>
          <w:ilvl w:val="0"/>
          <w:numId w:val="3"/>
        </w:numPr>
        <w:spacing w:after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 xml:space="preserve">fényképes önéletrajzát </w:t>
      </w:r>
    </w:p>
    <w:p w:rsidR="00DF47B8" w:rsidRPr="00DF47B8" w:rsidRDefault="00DF47B8" w:rsidP="00DF47B8">
      <w:pPr>
        <w:pStyle w:val="Listaszerbekezds"/>
        <w:numPr>
          <w:ilvl w:val="0"/>
          <w:numId w:val="3"/>
        </w:numPr>
        <w:spacing w:after="0"/>
        <w:rPr>
          <w:rFonts w:asciiTheme="minorHAnsi" w:hAnsiTheme="minorHAnsi"/>
          <w:sz w:val="24"/>
        </w:rPr>
      </w:pPr>
      <w:proofErr w:type="spellStart"/>
      <w:r w:rsidRPr="00DF47B8">
        <w:rPr>
          <w:rFonts w:asciiTheme="minorHAnsi" w:hAnsiTheme="minorHAnsi"/>
          <w:sz w:val="24"/>
        </w:rPr>
        <w:t>neptun</w:t>
      </w:r>
      <w:proofErr w:type="spellEnd"/>
      <w:r w:rsidRPr="00DF47B8">
        <w:rPr>
          <w:rFonts w:asciiTheme="minorHAnsi" w:hAnsiTheme="minorHAnsi"/>
          <w:sz w:val="24"/>
        </w:rPr>
        <w:t xml:space="preserve"> kódját</w:t>
      </w:r>
    </w:p>
    <w:p w:rsidR="00DF47B8" w:rsidRPr="00DF47B8" w:rsidRDefault="00DF47B8" w:rsidP="00DF47B8">
      <w:pPr>
        <w:pStyle w:val="Listaszerbekezds"/>
        <w:numPr>
          <w:ilvl w:val="0"/>
          <w:numId w:val="3"/>
        </w:numPr>
        <w:spacing w:after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>e-mail címét, telefonszámát</w:t>
      </w:r>
    </w:p>
    <w:p w:rsidR="00DF47B8" w:rsidRPr="00DF47B8" w:rsidRDefault="00DF47B8" w:rsidP="00DF47B8">
      <w:pPr>
        <w:pStyle w:val="Listaszerbekezds"/>
        <w:numPr>
          <w:ilvl w:val="0"/>
          <w:numId w:val="3"/>
        </w:numPr>
        <w:spacing w:after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>a kollégiumi ügyekkel kapcsolatos elképzeléseit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 xml:space="preserve">A pályázatot személyesen kell leadni a B/2 épület alagsorában található HÖK irodában, valamint e-mailben elküldeni a </w:t>
      </w:r>
      <w:hyperlink r:id="rId7" w:history="1">
        <w:r w:rsidRPr="00DF47B8">
          <w:rPr>
            <w:rStyle w:val="Hiperhivatkozs"/>
            <w:rFonts w:asciiTheme="minorHAnsi" w:hAnsiTheme="minorHAnsi"/>
            <w:sz w:val="24"/>
          </w:rPr>
          <w:t>btkhok@uni-miskolc.hu</w:t>
        </w:r>
      </w:hyperlink>
      <w:r w:rsidRPr="00DF47B8">
        <w:rPr>
          <w:rFonts w:asciiTheme="minorHAnsi" w:hAnsiTheme="minorHAnsi"/>
          <w:sz w:val="24"/>
        </w:rPr>
        <w:t xml:space="preserve"> címre.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>Üdvözlettel: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</w:t>
      </w:r>
      <w:r w:rsidRPr="00DF47B8">
        <w:rPr>
          <w:rFonts w:asciiTheme="minorHAnsi" w:hAnsiTheme="minorHAnsi"/>
          <w:sz w:val="24"/>
        </w:rPr>
        <w:t xml:space="preserve">  Szabó Gábor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>elnök, BTK-HÖK</w:t>
      </w:r>
    </w:p>
    <w:p w:rsidR="00DF47B8" w:rsidRPr="00DF47B8" w:rsidRDefault="00DF47B8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  <w:r w:rsidRPr="00DF47B8">
        <w:rPr>
          <w:rFonts w:asciiTheme="minorHAnsi" w:hAnsiTheme="minorHAnsi"/>
          <w:sz w:val="24"/>
        </w:rPr>
        <w:tab/>
      </w:r>
    </w:p>
    <w:p w:rsidR="00E70BF2" w:rsidRPr="00DF47B8" w:rsidRDefault="00E70BF2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E70BF2" w:rsidRPr="00DF47B8" w:rsidRDefault="00E70BF2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p w:rsidR="00E70BF2" w:rsidRPr="00DF47B8" w:rsidRDefault="00E70BF2" w:rsidP="00DF47B8">
      <w:pPr>
        <w:spacing w:after="0"/>
        <w:ind w:left="0" w:firstLine="0"/>
        <w:rPr>
          <w:rFonts w:asciiTheme="minorHAnsi" w:hAnsiTheme="minorHAnsi"/>
          <w:sz w:val="24"/>
        </w:rPr>
      </w:pPr>
      <w:r w:rsidRPr="00DF47B8">
        <w:rPr>
          <w:rFonts w:asciiTheme="minorHAnsi" w:hAnsiTheme="minorHAnsi"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7B8">
        <w:rPr>
          <w:rFonts w:asciiTheme="minorHAnsi" w:hAnsiTheme="minorHAnsi"/>
          <w:sz w:val="24"/>
        </w:rPr>
        <w:t xml:space="preserve">Miskolc, 2015. </w:t>
      </w:r>
      <w:r w:rsidR="00DF47B8">
        <w:rPr>
          <w:rFonts w:asciiTheme="minorHAnsi" w:hAnsiTheme="minorHAnsi"/>
          <w:sz w:val="24"/>
        </w:rPr>
        <w:t>április 27.</w:t>
      </w:r>
    </w:p>
    <w:p w:rsidR="00ED5DF4" w:rsidRPr="00DF47B8" w:rsidRDefault="00ED5DF4" w:rsidP="00DF47B8">
      <w:pPr>
        <w:spacing w:after="0"/>
        <w:ind w:left="0" w:firstLine="0"/>
        <w:rPr>
          <w:rFonts w:asciiTheme="minorHAnsi" w:hAnsiTheme="minorHAnsi"/>
          <w:sz w:val="24"/>
        </w:rPr>
      </w:pPr>
    </w:p>
    <w:sectPr w:rsidR="00ED5DF4" w:rsidRPr="00DF47B8" w:rsidSect="00A901F5">
      <w:headerReference w:type="default" r:id="rId9"/>
      <w:footerReference w:type="default" r:id="rId10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8C" w:rsidRDefault="00AF0A8C" w:rsidP="00292834">
      <w:pPr>
        <w:spacing w:after="0" w:line="240" w:lineRule="auto"/>
      </w:pPr>
      <w:r>
        <w:separator/>
      </w:r>
    </w:p>
  </w:endnote>
  <w:endnote w:type="continuationSeparator" w:id="0">
    <w:p w:rsidR="00AF0A8C" w:rsidRDefault="00AF0A8C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A901F5">
    <w:pPr>
      <w:pStyle w:val="llb"/>
    </w:pPr>
    <w:r w:rsidRPr="00A901F5">
      <w:rPr>
        <w:rFonts w:ascii="Calibri" w:eastAsia="Calibri" w:hAnsi="Calibri" w:cs="Calibri"/>
        <w:noProof/>
        <w:sz w:val="22"/>
      </w:rPr>
      <w:pict>
        <v:group id="Group 3405" o:spid="_x0000_s4097" style="position:absolute;left:0;text-align:left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<v:shape id="Shape 3677" o:spid="_x0000_s4105" style="position:absolute;width:9409;height:728;visibility:visible" coordsize="940956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adj="0,,0" path="m,l940956,r,72860l,72860,,e" fillcolor="#00823c" stroked="f" strokeweight="0">
            <v:stroke miterlimit="83231f" joinstyle="miter"/>
            <v:formulas/>
            <v:path arrowok="t" o:connecttype="segments" textboxrect="0,0,940956,72860"/>
          </v:shape>
          <v:shape id="Shape 3678" o:spid="_x0000_s4104" style="position:absolute;left:9409;width:9464;height:728;visibility:visible" coordsize="946353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adj="0,,0" path="m,l946353,r,72860l,72860,,e" fillcolor="#e72a2c" stroked="f" strokeweight="0">
            <v:stroke miterlimit="83231f" joinstyle="miter"/>
            <v:formulas/>
            <v:path arrowok="t" o:connecttype="segments" textboxrect="0,0,946353,72860"/>
          </v:shape>
          <v:shape id="Shape 3679" o:spid="_x0000_s4103" style="position:absolute;left:18872;width:9464;height:728;visibility:visible" coordsize="946353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adj="0,,0" path="m,l946353,r,72860l,72860,,e" fillcolor="#00558b" stroked="f" strokeweight="0">
            <v:stroke miterlimit="83231f" joinstyle="miter"/>
            <v:formulas/>
            <v:path arrowok="t" o:connecttype="segments" textboxrect="0,0,946353,72860"/>
          </v:shape>
          <v:shape id="Shape 3680" o:spid="_x0000_s4102" style="position:absolute;left:28336;width:9464;height:728;visibility:visible" coordsize="946353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adj="0,,0" path="m,l946353,r,72860l,72860,,e" fillcolor="#006534" stroked="f" strokeweight="0">
            <v:stroke miterlimit="83231f" joinstyle="miter"/>
            <v:formulas/>
            <v:path arrowok="t" o:connecttype="segments" textboxrect="0,0,946353,72860"/>
          </v:shape>
          <v:shape id="Shape 3681" o:spid="_x0000_s4101" style="position:absolute;left:37800;width:9463;height:728;visibility:visible" coordsize="946353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adj="0,,0" path="m,l946353,r,72860l,72860,,e" fillcolor="#ffcd34" stroked="f" strokeweight="0">
            <v:stroke miterlimit="83231f" joinstyle="miter"/>
            <v:formulas/>
            <v:path arrowok="t" o:connecttype="segments" textboxrect="0,0,946353,72860"/>
          </v:shape>
          <v:shape id="Shape 3682" o:spid="_x0000_s4100" style="position:absolute;left:47263;width:9464;height:728;visibility:visible" coordsize="946353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adj="0,,0" path="m,l946353,r,72860l,72860,,e" fillcolor="#658ba3" stroked="f" strokeweight="0">
            <v:stroke miterlimit="83231f" joinstyle="miter"/>
            <v:formulas/>
            <v:path arrowok="t" o:connecttype="segments" textboxrect="0,0,946353,72860"/>
          </v:shape>
          <v:shape id="Shape 3683" o:spid="_x0000_s4099" style="position:absolute;left:56726;width:9464;height:728;visibility:visible" coordsize="946341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adj="0,,0" path="m,l946341,r,72860l,72860,,e" fillcolor="#270000" stroked="f" strokeweight="0">
            <v:stroke miterlimit="83231f" joinstyle="miter"/>
            <v:formulas/>
            <v:path arrowok="t" o:connecttype="segments" textboxrect="0,0,946341,72860"/>
          </v:shape>
          <v:shape id="Shape 3684" o:spid="_x0000_s4098" style="position:absolute;left:66190;width:9410;height:728;visibility:visible" coordsize="940956,7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adj="0,,0" path="m,l940956,r,72860l,72860,,e" fillcolor="#d8bea0" stroked="f" strokeweight="0">
            <v:stroke miterlimit="83231f" joinstyle="miter"/>
            <v:formulas/>
            <v:path arrowok="t" o:connecttype="segments" textboxrect="0,0,940956,72860"/>
          </v:shape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8C" w:rsidRDefault="00AF0A8C" w:rsidP="00292834">
      <w:pPr>
        <w:spacing w:after="0" w:line="240" w:lineRule="auto"/>
      </w:pPr>
      <w:r>
        <w:separator/>
      </w:r>
    </w:p>
  </w:footnote>
  <w:footnote w:type="continuationSeparator" w:id="0">
    <w:p w:rsidR="00AF0A8C" w:rsidRDefault="00AF0A8C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C90"/>
    <w:multiLevelType w:val="hybridMultilevel"/>
    <w:tmpl w:val="7D7ED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6B1F"/>
    <w:multiLevelType w:val="hybridMultilevel"/>
    <w:tmpl w:val="88A0C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10374"/>
    <w:multiLevelType w:val="hybridMultilevel"/>
    <w:tmpl w:val="2C8ED29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0FEF"/>
    <w:rsid w:val="00091F0C"/>
    <w:rsid w:val="00130FEF"/>
    <w:rsid w:val="001800EF"/>
    <w:rsid w:val="0025766B"/>
    <w:rsid w:val="00292834"/>
    <w:rsid w:val="003F65DE"/>
    <w:rsid w:val="004E5BEC"/>
    <w:rsid w:val="00672722"/>
    <w:rsid w:val="006A6294"/>
    <w:rsid w:val="006B70D3"/>
    <w:rsid w:val="006D767B"/>
    <w:rsid w:val="006F7027"/>
    <w:rsid w:val="007A1410"/>
    <w:rsid w:val="00A55B34"/>
    <w:rsid w:val="00A901F5"/>
    <w:rsid w:val="00AF0A8C"/>
    <w:rsid w:val="00DF47B8"/>
    <w:rsid w:val="00E70BF2"/>
    <w:rsid w:val="00ED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1F5"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F4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tkhok@uni-miskolc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Gabriel</cp:lastModifiedBy>
  <cp:revision>11</cp:revision>
  <dcterms:created xsi:type="dcterms:W3CDTF">2014-10-20T09:04:00Z</dcterms:created>
  <dcterms:modified xsi:type="dcterms:W3CDTF">2015-04-24T09:31:00Z</dcterms:modified>
</cp:coreProperties>
</file>