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72" w:rsidRPr="003A0872" w:rsidRDefault="003A0872" w:rsidP="003A0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Jelentkezési felhívás mentori posztra a 2015/2016-os tanévre</w:t>
      </w:r>
    </w:p>
    <w:p w:rsidR="003A0872" w:rsidRPr="003A0872" w:rsidRDefault="003A0872" w:rsidP="003A0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HÖOK Mentorprogram – Felsőoktatási Mentorhálózat</w:t>
      </w:r>
    </w:p>
    <w:p w:rsidR="003A0872" w:rsidRPr="003A0872" w:rsidRDefault="003A0872" w:rsidP="003A0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hu-HU"/>
        </w:rPr>
        <w:t xml:space="preserve">Jelentkezési határidő: 2015. május 08. </w:t>
      </w:r>
      <w:proofErr w:type="gramStart"/>
      <w:r w:rsidRPr="003A0872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hu-HU"/>
        </w:rPr>
        <w:t>( péntek</w:t>
      </w:r>
      <w:proofErr w:type="gramEnd"/>
      <w:r w:rsidRPr="003A0872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hu-HU"/>
        </w:rPr>
        <w:t>),</w:t>
      </w: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A0872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hu-HU"/>
        </w:rPr>
        <w:t>a jelentkezési lap feladásának határideje: 2015. május 08. ( péntek)!</w:t>
      </w:r>
    </w:p>
    <w:p w:rsidR="003A0872" w:rsidRPr="003A0872" w:rsidRDefault="003A0872" w:rsidP="003A0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jelentkezési lap</w:t>
      </w:r>
      <w:r w:rsidR="006A25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u-HU"/>
        </w:rPr>
        <w:t xml:space="preserve"> </w:t>
      </w:r>
      <w:r w:rsidR="006A25CD" w:rsidRPr="006A25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innen érhető el</w:t>
      </w:r>
      <w:r w:rsidR="006A25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="006A25CD" w:rsidRPr="006A25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http://hook.hu/mentor/felveteli/</w:t>
      </w: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Kedves Hallgatók, leendő mentorok!</w:t>
      </w:r>
    </w:p>
    <w:p w:rsidR="003A0872" w:rsidRPr="003A0872" w:rsidRDefault="003A0872" w:rsidP="003A0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A HÖOK Mentorprogram országosan felvételt hirdet kortárssegítői, mentori feladatok ellátására a 2015/2016-ös tanévre. A HÖOK Mentorprogram egy olyan, az EMMI (Emberi Erőforrások Minisztériuma) által támogatott esélyegyenlőségi program, mely az elsőéves hátrányos és halmozottan hátrányos helyzetű hallgatókat segíti a felsőoktatásban.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0872" w:rsidRPr="003A0872" w:rsidRDefault="003A0872" w:rsidP="003A0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Felvételi kritériumok</w:t>
      </w: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Szóbeli meghallgatás. A felvételire egy rövid kiadványból készülhettek fel, amelyet</w:t>
      </w:r>
      <w:r w:rsidR="006A25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honlapunkon a felvételi kiírásban értek el: </w:t>
      </w:r>
      <w:r w:rsidR="006A25CD" w:rsidRPr="006A25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http://hook.hu/mentor/felveteli/</w:t>
      </w: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Mentornak jelentkezhet minden olyan, nappali tagozatos hallgató, aki nem első tanévét kezdi a felsőoktatásban (</w:t>
      </w:r>
      <w:proofErr w:type="spell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Bsc</w:t>
      </w:r>
      <w:proofErr w:type="spell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vagy </w:t>
      </w:r>
      <w:proofErr w:type="spell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Msc</w:t>
      </w:r>
      <w:proofErr w:type="spell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vagy osztatlan képzésből vagy felsőfokú szakképzésből) a 2015/2016-os tanévben.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jelentkezők vállalják, hogy amennyiben a mentorfelvételin maximum pontszámot érek el, akkor 2015. július 12. és 15. között részt vesznek a Mentorprogram által Balatonlellére szervezett Mentorképzésen; ahol a szállást, étkezést és képzést a Program biztosítja számukra, de az utazás költségei a jelentkező mentorokat terheli.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mentornak jelentkező hallgatók a júliusi Mentorképzésen való részvételről - a mentor felvételi lezárta után- június végén/július </w:t>
      </w:r>
      <w:proofErr w:type="gram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elején</w:t>
      </w:r>
      <w:proofErr w:type="gram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elején</w:t>
      </w:r>
      <w:proofErr w:type="spell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kapnak értesítőt </w:t>
      </w:r>
      <w:proofErr w:type="spell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emailben-</w:t>
      </w:r>
      <w:proofErr w:type="spell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jelentkezésükkor megadott </w:t>
      </w:r>
      <w:proofErr w:type="spell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emailcímre</w:t>
      </w:r>
      <w:proofErr w:type="spell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A Mentorképzésen való részvétel automatikusan nem jelent bekerülést a HÖOK Mentorprogramba, mint mentor. A felvételi végleges eredményéről augusztus elején értesülnek a jelentkezők.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augusztusban felvételt nyert mentorok vállalják, hogy augusztus folyamán a kötelező esetmegbeszélőkön részt vesznek. Az esetmegbeszélők az ország több pontján, minden felsőoktatási régióban megrendezésre kerülnek,  az időpontok és városok közül minden mentor maga választja a számára legmegfelelőbbet.</w:t>
      </w:r>
    </w:p>
    <w:p w:rsidR="003A0872" w:rsidRPr="003A0872" w:rsidRDefault="003A0872" w:rsidP="003A0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Az esetmegbeszélők pontos időpontját sajnos, csak azután tudjuk meghatározni, hogy az Oktatási Hivatal átküldte számunkra azon elsőéves hallgatók adatait, akik részt kívánnak venni a Programban- </w:t>
      </w:r>
      <w:proofErr w:type="gramStart"/>
      <w:r w:rsidRPr="003A087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ezután</w:t>
      </w:r>
      <w:proofErr w:type="gramEnd"/>
      <w:r w:rsidRPr="003A087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kell a mentoroknak időt is hagynunk, hogy megtörténjen a kapcsolatfelvétel.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tavalyi évben is irányadó volt számunkra, hogy az esetmegbeszélők augusztus 20-a előtt legyenek, ugyanis 20-a után szinten mindenhol gólyatáborok vannak, és sok mentor ott is vállal feladatot.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mentorok tevékenységükért díjazásban részesülnek, amennyiben vállalt feladataikat teljesítik.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mentor feladata: 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mentor azonos intézményben és szakterületen tanuló felsőbb éves, aki segíti a rábízott hallgatók intézményi beilleszkedését: tanácsokat ad tanulmányi és oktatási ügyekben, informál az aktuális pályázatokról, hallgatói juttatásokról, és ösztöndíjakról. A mentorok legfontosabb feladata, hogy felkészítsék a </w:t>
      </w:r>
      <w:proofErr w:type="spellStart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mentorált</w:t>
      </w:r>
      <w:proofErr w:type="spellEnd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hallgatókat segítség nélküli egyetemi életre.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Egy mentor több hallgatót is segíthet.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felvételt nyert hallgatók 10 hónapra- egy tanévre- vállalják mentori tevékenységüket.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mentorok vállalják, hogy megbízásuk idején folyamatosan kapcsolatot tartanak a </w:t>
      </w:r>
      <w:proofErr w:type="spellStart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mentoráltjukkal</w:t>
      </w:r>
      <w:proofErr w:type="spellEnd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proofErr w:type="spellStart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mentoráltjaikkal</w:t>
      </w:r>
      <w:proofErr w:type="spellEnd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, régió és/vagy intézményi koordinátorukkal; és a munkájukhoz tartozó adminisztrációs feladatokat maradéktalanul teljesítik, munkájukról írásbeli beszámolót készítenek.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 információk: </w:t>
      </w:r>
      <w:hyperlink r:id="rId6" w:history="1">
        <w:r w:rsidRPr="003A0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http://hook.hu/hu/web/mentor</w:t>
        </w:r>
      </w:hyperlink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jelentkezés módja: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Mentorjelentkezési lap kitöltése online (elérhető: http://hook.hu/mentor/felveteli/ oldalon), melynek kitöltése után nyomjátok meg az "elküld" gombot, ezt követően megjelenik egy oldal, amelynek alján található linkre kattintva kaptok egy </w:t>
      </w:r>
      <w:proofErr w:type="spell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pdf</w:t>
      </w:r>
      <w:proofErr w:type="spell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dokumentumot. Ezt nyomtassátok ki, írjátok alá, és legkésőbb 2014. május 08-án adjátok postára a HÖOK iroda címére (1055 Budapest, Honvéd utca 38.). </w:t>
      </w:r>
      <w:r w:rsidRPr="003A08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A  postára adási határidő: 2015. május 08. </w:t>
      </w:r>
      <w:proofErr w:type="gramStart"/>
      <w:r w:rsidRPr="003A08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( péntek</w:t>
      </w:r>
      <w:proofErr w:type="gramEnd"/>
      <w:r w:rsidRPr="003A08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)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Fontos, hogy a jelentkezésnél az intézményeteknek megfelelő régiót jelöljétek be! A HÖOK Mentorprogram régiói városok szerint:</w:t>
      </w:r>
    </w:p>
    <w:p w:rsidR="003A0872" w:rsidRPr="003A0872" w:rsidRDefault="003A0872" w:rsidP="003A0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Budapesti régió </w:t>
      </w:r>
      <w:proofErr w:type="gramStart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( Budapest</w:t>
      </w:r>
      <w:proofErr w:type="gramEnd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, Gödöllő)</w:t>
      </w:r>
    </w:p>
    <w:p w:rsidR="003A0872" w:rsidRPr="003A0872" w:rsidRDefault="003A0872" w:rsidP="003A0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Debreceni régió (Debrecen, Nyíregyháza, Szolnok, Hajdúböszörmény)</w:t>
      </w:r>
    </w:p>
    <w:p w:rsidR="003A0872" w:rsidRPr="003A0872" w:rsidRDefault="003A0872" w:rsidP="003A0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É-Magyarországi régió (Miskolc, Eger, Gyöngyös, Sárospatak)</w:t>
      </w:r>
    </w:p>
    <w:p w:rsidR="003A0872" w:rsidRPr="003A0872" w:rsidRDefault="003A0872" w:rsidP="003A0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ÉNY- Magyarországi régió </w:t>
      </w:r>
      <w:proofErr w:type="gramStart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( Sopron</w:t>
      </w:r>
      <w:proofErr w:type="gramEnd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, Szombathely, Mosonmagyaróvár, Győr, Veszprém, Székesfehérvár, Dunaújváros, Keszthely)</w:t>
      </w:r>
    </w:p>
    <w:p w:rsidR="003A0872" w:rsidRPr="003A0872" w:rsidRDefault="003A0872" w:rsidP="003A0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Pécsi régió (Pécs, Kaposvár, PTE Zalaegerszeg, PTE Szombathely)</w:t>
      </w:r>
    </w:p>
    <w:p w:rsidR="003A0872" w:rsidRPr="003A0872" w:rsidRDefault="003A0872" w:rsidP="003A0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Szegedi régió (Szeged, Békéscsaba, Kecskemét, Szarvas, Gyula, Baja)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annak a jelentkezőnek a regisztrációja sikeres, aki a </w:t>
      </w:r>
      <w:proofErr w:type="spellStart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>pdf</w:t>
      </w:r>
      <w:proofErr w:type="spellEnd"/>
      <w:r w:rsidRPr="003A0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formátumú jelentkezési lapot visszaküldi a megadott postai címre!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Jelentkezési határidő</w:t>
      </w: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2015.május 08. (péntek)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szóbeli meghallgatások régiónként lesznek, 2015. május 18. -2013. június 15 között. A </w:t>
      </w: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felvételi pontos időpontjairól és helyszíneiről a HÖOK Mentorprogram honlapján tájékozódhattok 2015.május 08. után. 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felvételi végleges döntésről augusztusban</w:t>
      </w:r>
      <w:r w:rsidR="006A25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kaptok értesítést e-mailben.( 2015.j</w:t>
      </w:r>
      <w:bookmarkStart w:id="0" w:name="_GoBack"/>
      <w:bookmarkEnd w:id="0"/>
      <w:r w:rsidRPr="003A0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únius 15. után a felvételi sikertelenségéről vagy a Mentor Táborba való meghívásról küldünk </w:t>
      </w:r>
      <w:proofErr w:type="spellStart"/>
      <w:r w:rsidRPr="003A0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emailt</w:t>
      </w:r>
      <w:proofErr w:type="spellEnd"/>
      <w:r w:rsidRPr="003A0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.)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Amennyiben bármilyen kérdésetek van, az alábbi elérhetőségen jelezzétek </w:t>
      </w:r>
      <w:proofErr w:type="gram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 a</w:t>
      </w:r>
      <w:proofErr w:type="gram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programvezető privát </w:t>
      </w:r>
      <w:proofErr w:type="spell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Facebook</w:t>
      </w:r>
      <w:proofErr w:type="spell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oldalára küldött üzenetre nem áll módunkban válaszolni!)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Csuhaj</w:t>
      </w:r>
      <w:proofErr w:type="gramEnd"/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Andrea programvezető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8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3A0872" w:rsidRPr="003A0872" w:rsidRDefault="003A0872" w:rsidP="003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3A08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csuhaj.andrea@hook.hu</w:t>
        </w:r>
      </w:hyperlink>
    </w:p>
    <w:p w:rsidR="00417966" w:rsidRDefault="00417966"/>
    <w:sectPr w:rsidR="0041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FCA"/>
    <w:multiLevelType w:val="multilevel"/>
    <w:tmpl w:val="9B7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72"/>
    <w:rsid w:val="003A0872"/>
    <w:rsid w:val="00417966"/>
    <w:rsid w:val="006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A0872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A0872"/>
    <w:rPr>
      <w:b/>
      <w:bCs/>
    </w:rPr>
  </w:style>
  <w:style w:type="character" w:styleId="Kiemels">
    <w:name w:val="Emphasis"/>
    <w:basedOn w:val="Bekezdsalapbettpusa"/>
    <w:uiPriority w:val="20"/>
    <w:qFormat/>
    <w:rsid w:val="003A08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A0872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A0872"/>
    <w:rPr>
      <w:b/>
      <w:bCs/>
    </w:rPr>
  </w:style>
  <w:style w:type="character" w:styleId="Kiemels">
    <w:name w:val="Emphasis"/>
    <w:basedOn w:val="Bekezdsalapbettpusa"/>
    <w:uiPriority w:val="20"/>
    <w:qFormat/>
    <w:rsid w:val="003A0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uhaj.andrea@ho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ok.hu/hu/web/men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Csuhaj Andrea</dc:creator>
  <cp:lastModifiedBy>Csuhaj Andrea</cp:lastModifiedBy>
  <cp:revision>1</cp:revision>
  <dcterms:created xsi:type="dcterms:W3CDTF">2015-04-28T10:33:00Z</dcterms:created>
  <dcterms:modified xsi:type="dcterms:W3CDTF">2015-04-28T10:49:00Z</dcterms:modified>
</cp:coreProperties>
</file>